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67" w:after="0"/>
        <w:ind w:left="5767" w:hanging="0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ЗАТВЕРДЖЕНО</w:t>
      </w:r>
    </w:p>
    <w:p>
      <w:pPr>
        <w:pStyle w:val="Normal"/>
        <w:widowControl w:val="false"/>
        <w:spacing w:lineRule="auto" w:line="240" w:before="2" w:after="0"/>
        <w:ind w:left="5767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Наказ</w:t>
      </w:r>
      <w:r>
        <w:rPr>
          <w:rFonts w:eastAsia="Times New Roman"/>
          <w:spacing w:val="-18"/>
          <w:sz w:val="28"/>
          <w:szCs w:val="28"/>
        </w:rPr>
        <w:t xml:space="preserve"> гімназії №14 м.Покровська</w:t>
      </w:r>
    </w:p>
    <w:p>
      <w:pPr>
        <w:pStyle w:val="Normal"/>
        <w:widowControl w:val="false"/>
        <w:spacing w:lineRule="exact" w:line="322" w:before="0" w:after="0"/>
        <w:ind w:left="5767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від</w:t>
      </w:r>
      <w:r>
        <w:rPr>
          <w:rFonts w:eastAsia="Times New Roman"/>
          <w:spacing w:val="-5"/>
          <w:sz w:val="28"/>
          <w:szCs w:val="28"/>
        </w:rPr>
        <w:t xml:space="preserve"> 15.04.2024 </w:t>
      </w: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pacing w:val="70"/>
          <w:sz w:val="28"/>
          <w:szCs w:val="28"/>
        </w:rPr>
        <w:t xml:space="preserve"> 2</w:t>
      </w:r>
      <w:r>
        <w:rPr>
          <w:rFonts w:eastAsia="Times New Roman"/>
          <w:spacing w:val="70"/>
          <w:sz w:val="28"/>
          <w:szCs w:val="28"/>
        </w:rPr>
        <w:t>4</w:t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6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319" w:before="0" w:after="0"/>
        <w:ind w:left="0" w:right="20" w:hanging="0"/>
        <w:jc w:val="center"/>
        <w:outlineLvl w:val="0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ПОЛОЖЕННЯ</w:t>
      </w:r>
    </w:p>
    <w:p>
      <w:pPr>
        <w:pStyle w:val="Normal"/>
        <w:widowControl w:val="false"/>
        <w:spacing w:lineRule="exact" w:line="319" w:before="0" w:after="0"/>
        <w:ind w:right="26" w:hang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уповноважену</w:t>
      </w: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особу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питань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запобігання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виявлення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корупції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42" w:leader="none"/>
        </w:tabs>
        <w:spacing w:lineRule="exact" w:line="322" w:before="321" w:after="0"/>
        <w:ind w:left="1042" w:hanging="232"/>
        <w:jc w:val="both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>Загальні</w:t>
      </w:r>
      <w:r>
        <w:rPr>
          <w:rFonts w:eastAsia="Times New Roman"/>
          <w:spacing w:val="-7"/>
          <w:sz w:val="28"/>
          <w:szCs w:val="22"/>
        </w:rPr>
        <w:t xml:space="preserve"> </w:t>
      </w:r>
      <w:r>
        <w:rPr>
          <w:rFonts w:eastAsia="Times New Roman"/>
          <w:spacing w:val="-2"/>
          <w:sz w:val="28"/>
          <w:szCs w:val="22"/>
        </w:rPr>
        <w:t>положення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133" w:leader="none"/>
        </w:tabs>
        <w:spacing w:lineRule="auto" w:line="240" w:before="0" w:after="0"/>
        <w:ind w:left="102" w:right="128" w:firstLine="707"/>
        <w:jc w:val="both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 xml:space="preserve">Це Положення визначає завдання, функції та права уповноваженої особи з питань запобігання та виявлення корупції  </w:t>
      </w:r>
      <w:r>
        <w:rPr>
          <w:rFonts w:eastAsia="Times New Roman"/>
          <w:b/>
          <w:bCs/>
          <w:i/>
          <w:iCs/>
          <w:sz w:val="28"/>
          <w:szCs w:val="22"/>
        </w:rPr>
        <w:t>гімназії зі структурним підрозділом початкової школи №14 Покровської міської ради Донецької області</w:t>
      </w:r>
      <w:r>
        <w:rPr>
          <w:rFonts w:eastAsia="Times New Roman"/>
          <w:sz w:val="28"/>
          <w:szCs w:val="22"/>
        </w:rPr>
        <w:t xml:space="preserve"> (далі – уповноважена особа).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131" w:leader="none"/>
        </w:tabs>
        <w:spacing w:lineRule="auto" w:line="240" w:before="2" w:after="0"/>
        <w:ind w:left="102" w:right="133" w:firstLine="707"/>
        <w:jc w:val="both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>У цьому Положенні терміни вживаються у значенні, наведеному в Законі України «Про запобігання корупції» (далі–Закон).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117" w:leader="none"/>
        </w:tabs>
        <w:spacing w:lineRule="auto" w:line="240" w:before="0" w:after="0"/>
        <w:ind w:left="102" w:right="124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Уповноважена особа може визначатися шляхом покладення на одного з працівників гімназії №14 м.Покровська функцій уповноваженої особи відповідно до частини першої статті 13-1 Закону.</w:t>
      </w:r>
    </w:p>
    <w:p>
      <w:pPr>
        <w:pStyle w:val="Normal"/>
        <w:widowControl w:val="false"/>
        <w:spacing w:lineRule="auto" w:line="240" w:before="0" w:after="0"/>
        <w:ind w:left="102" w:right="129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8"/>
        </w:rPr>
        <w:t>Визначення працівника гімназії №14 м.Покровська уповноваженою</w:t>
      </w:r>
      <w:r>
        <w:rPr>
          <w:rFonts w:eastAsia="Times New Roman"/>
          <w:b w:val="false"/>
          <w:bCs w:val="false"/>
          <w:spacing w:val="-18"/>
          <w:sz w:val="28"/>
          <w:szCs w:val="28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</w:rPr>
        <w:t>особою</w:t>
      </w:r>
      <w:r>
        <w:rPr>
          <w:rFonts w:eastAsia="Times New Roman"/>
          <w:b w:val="false"/>
          <w:bCs w:val="false"/>
          <w:spacing w:val="-17"/>
          <w:sz w:val="28"/>
          <w:szCs w:val="28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</w:rPr>
        <w:t>не</w:t>
      </w:r>
      <w:r>
        <w:rPr>
          <w:rFonts w:eastAsia="Times New Roman"/>
          <w:b w:val="false"/>
          <w:bCs w:val="false"/>
          <w:spacing w:val="-17"/>
          <w:sz w:val="28"/>
          <w:szCs w:val="28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</w:rPr>
        <w:t>повинно</w:t>
      </w:r>
      <w:r>
        <w:rPr>
          <w:rFonts w:eastAsia="Times New Roman"/>
          <w:b w:val="false"/>
          <w:bCs w:val="false"/>
          <w:spacing w:val="-11"/>
          <w:sz w:val="28"/>
          <w:szCs w:val="28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</w:rPr>
        <w:t>призводити</w:t>
      </w:r>
      <w:r>
        <w:rPr>
          <w:rFonts w:eastAsia="Times New Roman"/>
          <w:b w:val="false"/>
          <w:bCs w:val="false"/>
          <w:spacing w:val="-16"/>
          <w:sz w:val="28"/>
          <w:szCs w:val="28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</w:rPr>
        <w:t>до</w:t>
      </w:r>
      <w:r>
        <w:rPr>
          <w:rFonts w:eastAsia="Times New Roman"/>
          <w:b w:val="false"/>
          <w:bCs w:val="false"/>
          <w:spacing w:val="-14"/>
          <w:sz w:val="28"/>
          <w:szCs w:val="28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</w:rPr>
        <w:t>реального</w:t>
      </w:r>
      <w:r>
        <w:rPr>
          <w:rFonts w:eastAsia="Times New Roman"/>
          <w:b w:val="false"/>
          <w:bCs w:val="false"/>
          <w:spacing w:val="-14"/>
          <w:sz w:val="28"/>
          <w:szCs w:val="28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</w:rPr>
        <w:t>чи</w:t>
      </w:r>
      <w:r>
        <w:rPr>
          <w:rFonts w:eastAsia="Times New Roman"/>
          <w:b w:val="false"/>
          <w:bCs w:val="false"/>
          <w:spacing w:val="-14"/>
          <w:sz w:val="28"/>
          <w:szCs w:val="28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</w:rPr>
        <w:t>потенційного конфлікту інтересів у зв'язку з виконанням таким працівником повноважень уповноваженої особи.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352" w:leader="none"/>
        </w:tabs>
        <w:spacing w:lineRule="auto" w:line="240" w:before="0" w:after="0"/>
        <w:ind w:left="102" w:right="124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Керівник гімназії №14 м.Покровська забезпечує гарантії незалежності уповноваженої особи від впливу чи втручання в її роботу.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102" w:leader="none"/>
        </w:tabs>
        <w:spacing w:lineRule="auto" w:line="240" w:before="0" w:after="0"/>
        <w:ind w:left="102" w:right="122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Втручання в діяльність уповноваженої особи під час здійснення нею своїх</w:t>
      </w:r>
      <w:r>
        <w:rPr>
          <w:rFonts w:eastAsia="Times New Roman"/>
          <w:b w:val="false"/>
          <w:bCs w:val="false"/>
          <w:spacing w:val="-1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повноважень,</w:t>
      </w:r>
      <w:r>
        <w:rPr>
          <w:rFonts w:eastAsia="Times New Roman"/>
          <w:b w:val="false"/>
          <w:bCs w:val="false"/>
          <w:spacing w:val="-1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а</w:t>
      </w:r>
      <w:r>
        <w:rPr>
          <w:rFonts w:eastAsia="Times New Roman"/>
          <w:b w:val="false"/>
          <w:bCs w:val="false"/>
          <w:spacing w:val="-1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також</w:t>
      </w:r>
      <w:r>
        <w:rPr>
          <w:rFonts w:eastAsia="Times New Roman"/>
          <w:b w:val="false"/>
          <w:bCs w:val="false"/>
          <w:spacing w:val="-1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покладення</w:t>
      </w:r>
      <w:r>
        <w:rPr>
          <w:rFonts w:eastAsia="Times New Roman"/>
          <w:b w:val="false"/>
          <w:bCs w:val="false"/>
          <w:spacing w:val="-14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на</w:t>
      </w:r>
      <w:r>
        <w:rPr>
          <w:rFonts w:eastAsia="Times New Roman"/>
          <w:b w:val="false"/>
          <w:bCs w:val="false"/>
          <w:spacing w:val="-9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уповноважену</w:t>
      </w:r>
      <w:r>
        <w:rPr>
          <w:rFonts w:eastAsia="Times New Roman"/>
          <w:b w:val="false"/>
          <w:bCs w:val="false"/>
          <w:spacing w:val="-16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особу</w:t>
      </w:r>
      <w:r>
        <w:rPr>
          <w:rFonts w:eastAsia="Times New Roman"/>
          <w:b w:val="false"/>
          <w:bCs w:val="false"/>
          <w:spacing w:val="-13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обов’язків,</w:t>
      </w:r>
      <w:r>
        <w:rPr>
          <w:rFonts w:eastAsia="Times New Roman"/>
          <w:b w:val="false"/>
          <w:bCs w:val="false"/>
          <w:spacing w:val="-14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що не належать або виходять за межі її повноважень чи обмежують виконання покладених на неї завдань, забороняються.</w:t>
      </w:r>
    </w:p>
    <w:p>
      <w:pPr>
        <w:pStyle w:val="Normal"/>
        <w:widowControl w:val="false"/>
        <w:spacing w:lineRule="auto" w:line="240" w:before="0" w:after="0"/>
        <w:ind w:left="102" w:right="133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8"/>
        </w:rPr>
        <w:t>У разі відсутності уповноваженої особи у зв’язку з тимчасовою непрацездатністю, перебуванням у відпустці та з інших причин, її обов’язки виконує інша особа (за її згодою), визначена керівником гімназії №14 м.Покровська.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131" w:leader="none"/>
        </w:tabs>
        <w:spacing w:lineRule="auto" w:line="240" w:before="0" w:after="0"/>
        <w:ind w:left="102" w:right="127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Уповноважена особа у своїй діяльності керується Конституцією та законами України, а також указами Президента України, постановами Верховної Ради України, актами Кабінету Міністрів України, іншими нормативно-правовими актами, у тому числі цим Положенням.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169" w:leader="none"/>
        </w:tabs>
        <w:spacing w:lineRule="auto" w:line="240" w:before="2" w:after="0"/>
        <w:ind w:left="102" w:right="124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Уповноваженій особі забороняється розголошувати інформацію з обмеженим доступом, отриману у зв’язку із виконанням службових обов’язків, крім випадків, установлених законом.</w:t>
      </w:r>
    </w:p>
    <w:p>
      <w:pPr>
        <w:pStyle w:val="Normal"/>
        <w:widowControl w:val="false"/>
        <w:tabs>
          <w:tab w:val="clear" w:pos="708"/>
          <w:tab w:val="left" w:pos="1169" w:leader="none"/>
        </w:tabs>
        <w:spacing w:lineRule="auto" w:line="240" w:before="2" w:after="0"/>
        <w:ind w:left="1042" w:right="124" w:hanging="0"/>
        <w:jc w:val="both"/>
        <w:rPr>
          <w:rFonts w:eastAsia="Times New Roman"/>
          <w:b w:val="false"/>
          <w:b w:val="false"/>
          <w:bCs w:val="false"/>
          <w:sz w:val="28"/>
          <w:szCs w:val="22"/>
        </w:rPr>
      </w:pPr>
      <w:r>
        <w:rPr>
          <w:rFonts w:eastAsia="Times New Roman"/>
          <w:b w:val="false"/>
          <w:bCs w:val="false"/>
          <w:sz w:val="28"/>
          <w:szCs w:val="22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136" w:leader="none"/>
        </w:tabs>
        <w:spacing w:lineRule="exact" w:line="322" w:before="320" w:after="0"/>
        <w:ind w:left="1136" w:hanging="326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Основні</w:t>
      </w:r>
      <w:r>
        <w:rPr>
          <w:rFonts w:eastAsia="Times New Roman"/>
          <w:b w:val="false"/>
          <w:bCs w:val="false"/>
          <w:spacing w:val="-8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завдання,</w:t>
      </w:r>
      <w:r>
        <w:rPr>
          <w:rFonts w:eastAsia="Times New Roman"/>
          <w:b w:val="false"/>
          <w:bCs w:val="false"/>
          <w:spacing w:val="-6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функції</w:t>
      </w:r>
      <w:r>
        <w:rPr>
          <w:rFonts w:eastAsia="Times New Roman"/>
          <w:b w:val="false"/>
          <w:bCs w:val="false"/>
          <w:spacing w:val="-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та</w:t>
      </w:r>
      <w:r>
        <w:rPr>
          <w:rFonts w:eastAsia="Times New Roman"/>
          <w:b w:val="false"/>
          <w:bCs w:val="false"/>
          <w:spacing w:val="-9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права</w:t>
      </w:r>
      <w:r>
        <w:rPr>
          <w:rFonts w:eastAsia="Times New Roman"/>
          <w:b w:val="false"/>
          <w:bCs w:val="false"/>
          <w:spacing w:val="-3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уповноваженої</w:t>
      </w:r>
      <w:r>
        <w:rPr>
          <w:rFonts w:eastAsia="Times New Roman"/>
          <w:b w:val="false"/>
          <w:bCs w:val="false"/>
          <w:spacing w:val="-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>особи</w:t>
      </w:r>
    </w:p>
    <w:p>
      <w:pPr>
        <w:sectPr>
          <w:type w:val="nextPage"/>
          <w:pgSz w:w="11906" w:h="16838"/>
          <w:pgMar w:left="1600" w:right="720" w:gutter="0" w:header="0" w:top="104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numPr>
          <w:ilvl w:val="1"/>
          <w:numId w:val="3"/>
        </w:numPr>
        <w:tabs>
          <w:tab w:val="clear" w:pos="708"/>
          <w:tab w:val="left" w:pos="1089" w:leader="none"/>
        </w:tabs>
        <w:spacing w:lineRule="auto" w:line="240" w:before="0" w:after="0"/>
        <w:ind w:left="1089" w:hanging="279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Основними</w:t>
      </w:r>
      <w:r>
        <w:rPr>
          <w:rFonts w:eastAsia="Times New Roman"/>
          <w:b w:val="false"/>
          <w:bCs w:val="false"/>
          <w:spacing w:val="-1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завданнями</w:t>
      </w:r>
      <w:r>
        <w:rPr>
          <w:rFonts w:eastAsia="Times New Roman"/>
          <w:b w:val="false"/>
          <w:bCs w:val="false"/>
          <w:spacing w:val="-7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уповноваженої</w:t>
      </w:r>
      <w:r>
        <w:rPr>
          <w:rFonts w:eastAsia="Times New Roman"/>
          <w:b w:val="false"/>
          <w:bCs w:val="false"/>
          <w:spacing w:val="-11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особи</w:t>
      </w:r>
      <w:r>
        <w:rPr>
          <w:rFonts w:eastAsia="Times New Roman"/>
          <w:b w:val="false"/>
          <w:bCs w:val="false"/>
          <w:spacing w:val="-6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pacing w:val="-5"/>
          <w:sz w:val="28"/>
          <w:szCs w:val="22"/>
        </w:rPr>
        <w:t>є: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47" w:leader="none"/>
        </w:tabs>
        <w:spacing w:lineRule="auto" w:line="240" w:before="71" w:after="0"/>
        <w:ind w:left="102" w:right="125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розроблення, організація та контроль за проведенням заходів щодо запобігання</w:t>
      </w:r>
      <w:r>
        <w:rPr>
          <w:rFonts w:eastAsia="Times New Roman"/>
          <w:b w:val="false"/>
          <w:bCs w:val="false"/>
          <w:spacing w:val="-1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корупційним</w:t>
      </w:r>
      <w:r>
        <w:rPr>
          <w:rFonts w:eastAsia="Times New Roman"/>
          <w:b w:val="false"/>
          <w:bCs w:val="false"/>
          <w:spacing w:val="-16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правопорушенням</w:t>
      </w:r>
      <w:r>
        <w:rPr>
          <w:rFonts w:eastAsia="Times New Roman"/>
          <w:b w:val="false"/>
          <w:bCs w:val="false"/>
          <w:spacing w:val="-1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та</w:t>
      </w:r>
      <w:r>
        <w:rPr>
          <w:rFonts w:eastAsia="Times New Roman"/>
          <w:b w:val="false"/>
          <w:bCs w:val="false"/>
          <w:spacing w:val="-16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правопорушенням,</w:t>
      </w:r>
      <w:r>
        <w:rPr>
          <w:rFonts w:eastAsia="Times New Roman"/>
          <w:b w:val="false"/>
          <w:bCs w:val="false"/>
          <w:spacing w:val="-16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пов’язаним з корупцією;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233" w:leader="none"/>
        </w:tabs>
        <w:spacing w:lineRule="auto" w:line="240" w:before="0" w:after="0"/>
        <w:ind w:left="102" w:right="125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організація роботи з оцінки корупційних ризиків у діяльності гімназії №14 м.Покровська,</w:t>
      </w:r>
      <w:r>
        <w:rPr>
          <w:rFonts w:eastAsia="Times New Roman"/>
          <w:b w:val="false"/>
          <w:bCs w:val="false"/>
          <w:spacing w:val="-1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підготовки</w:t>
      </w:r>
      <w:r>
        <w:rPr>
          <w:rFonts w:eastAsia="Times New Roman"/>
          <w:b w:val="false"/>
          <w:bCs w:val="false"/>
          <w:spacing w:val="-14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заходів</w:t>
      </w:r>
      <w:r>
        <w:rPr>
          <w:rFonts w:eastAsia="Times New Roman"/>
          <w:b w:val="false"/>
          <w:bCs w:val="false"/>
          <w:spacing w:val="-1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щодо</w:t>
      </w:r>
      <w:r>
        <w:rPr>
          <w:rFonts w:eastAsia="Times New Roman"/>
          <w:b w:val="false"/>
          <w:bCs w:val="false"/>
          <w:spacing w:val="-16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їх</w:t>
      </w:r>
      <w:r>
        <w:rPr>
          <w:rFonts w:eastAsia="Times New Roman"/>
          <w:b w:val="false"/>
          <w:bCs w:val="false"/>
          <w:spacing w:val="-14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усунення,</w:t>
      </w:r>
      <w:r>
        <w:rPr>
          <w:rFonts w:eastAsia="Times New Roman"/>
          <w:b w:val="false"/>
          <w:bCs w:val="false"/>
          <w:spacing w:val="-1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внесення</w:t>
      </w:r>
      <w:r>
        <w:rPr>
          <w:rFonts w:eastAsia="Times New Roman"/>
          <w:b w:val="false"/>
          <w:bCs w:val="false"/>
          <w:spacing w:val="-14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керівнику</w:t>
      </w:r>
      <w:r>
        <w:rPr>
          <w:rFonts w:eastAsia="Times New Roman"/>
          <w:b w:val="false"/>
          <w:bCs w:val="false"/>
          <w:spacing w:val="-10"/>
          <w:sz w:val="28"/>
          <w:szCs w:val="22"/>
        </w:rPr>
        <w:t xml:space="preserve"> гімназії</w:t>
      </w:r>
      <w:r>
        <w:rPr>
          <w:rFonts w:eastAsia="Times New Roman"/>
          <w:b w:val="false"/>
          <w:bCs w:val="false"/>
          <w:sz w:val="28"/>
          <w:szCs w:val="22"/>
        </w:rPr>
        <w:t xml:space="preserve"> відповідних пропозицій;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296" w:leader="none"/>
        </w:tabs>
        <w:spacing w:lineRule="auto" w:line="240" w:before="1" w:after="0"/>
        <w:ind w:left="102" w:right="130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надання методичної та консультаційної допомоги з питань додержання законодавства щодо запобігання корупції;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49" w:leader="none"/>
        </w:tabs>
        <w:spacing w:lineRule="auto" w:line="240" w:before="0" w:after="0"/>
        <w:ind w:left="102" w:right="125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здійснення заходів з виявлення конфлікту інтересів, сприяння його врегулюванню,</w:t>
      </w:r>
      <w:r>
        <w:rPr>
          <w:rFonts w:eastAsia="Times New Roman"/>
          <w:b w:val="false"/>
          <w:bCs w:val="false"/>
          <w:spacing w:val="-18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інформування</w:t>
      </w:r>
      <w:r>
        <w:rPr>
          <w:rFonts w:eastAsia="Times New Roman"/>
          <w:b w:val="false"/>
          <w:bCs w:val="false"/>
          <w:spacing w:val="-17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керівника</w:t>
      </w:r>
      <w:r>
        <w:rPr>
          <w:rFonts w:eastAsia="Times New Roman"/>
          <w:b w:val="false"/>
          <w:bCs w:val="false"/>
          <w:spacing w:val="-18"/>
          <w:sz w:val="28"/>
          <w:szCs w:val="22"/>
        </w:rPr>
        <w:t xml:space="preserve"> гімназії №14 м.Покровська</w:t>
      </w:r>
      <w:r>
        <w:rPr>
          <w:rFonts w:eastAsia="Times New Roman"/>
          <w:b w:val="false"/>
          <w:bCs w:val="false"/>
          <w:spacing w:val="-17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та</w:t>
      </w:r>
      <w:r>
        <w:rPr>
          <w:rFonts w:eastAsia="Times New Roman"/>
          <w:b w:val="false"/>
          <w:bCs w:val="false"/>
          <w:spacing w:val="-18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Національного</w:t>
      </w:r>
      <w:r>
        <w:rPr>
          <w:rFonts w:eastAsia="Times New Roman"/>
          <w:b w:val="false"/>
          <w:bCs w:val="false"/>
          <w:spacing w:val="-17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агентства з питань запобігання корупції (далі – Національне агентство) про виявлення конфлікту інтересів та заходи, вжиті для його врегулювання;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425" w:leader="none"/>
        </w:tabs>
        <w:spacing w:lineRule="auto" w:line="240" w:before="0" w:after="0"/>
        <w:ind w:left="102" w:right="132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 xml:space="preserve">здійснення контролю за дотриманням антикорупційного законодавства, у тому числі розгляд повідомлень про порушення вимог 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>Закону;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62" w:leader="none"/>
        </w:tabs>
        <w:spacing w:lineRule="auto" w:line="240" w:before="0" w:after="0"/>
        <w:ind w:left="102" w:right="135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 xml:space="preserve">здійснення повноважень у сфері захисту викривачів відповідно до 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>Закону;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40" w:leader="none"/>
        </w:tabs>
        <w:spacing w:lineRule="auto" w:line="240" w:before="0" w:after="0"/>
        <w:ind w:left="102" w:right="124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інформування керівника гімназії №14 м.Покровська, Національного агентства, інших спеціально уповноважених суб’єктів у сфері протидії корупції про факти порушення законодавства у сфері запобігання і протидії корупції.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089" w:leader="none"/>
        </w:tabs>
        <w:spacing w:lineRule="auto" w:line="240" w:before="314" w:after="0"/>
        <w:ind w:left="1089" w:hanging="279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Уповноважена</w:t>
      </w:r>
      <w:r>
        <w:rPr>
          <w:rFonts w:eastAsia="Times New Roman"/>
          <w:b w:val="false"/>
          <w:bCs w:val="false"/>
          <w:spacing w:val="-7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особа</w:t>
      </w:r>
      <w:r>
        <w:rPr>
          <w:rFonts w:eastAsia="Times New Roman"/>
          <w:b w:val="false"/>
          <w:bCs w:val="false"/>
          <w:spacing w:val="-4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відповідно</w:t>
      </w:r>
      <w:r>
        <w:rPr>
          <w:rFonts w:eastAsia="Times New Roman"/>
          <w:b w:val="false"/>
          <w:bCs w:val="false"/>
          <w:spacing w:val="-8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до</w:t>
      </w:r>
      <w:r>
        <w:rPr>
          <w:rFonts w:eastAsia="Times New Roman"/>
          <w:b w:val="false"/>
          <w:bCs w:val="false"/>
          <w:spacing w:val="-7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покладених</w:t>
      </w:r>
      <w:r>
        <w:rPr>
          <w:rFonts w:eastAsia="Times New Roman"/>
          <w:b w:val="false"/>
          <w:bCs w:val="false"/>
          <w:spacing w:val="-4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на</w:t>
      </w:r>
      <w:r>
        <w:rPr>
          <w:rFonts w:eastAsia="Times New Roman"/>
          <w:b w:val="false"/>
          <w:bCs w:val="false"/>
          <w:spacing w:val="-8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неї</w:t>
      </w:r>
      <w:r>
        <w:rPr>
          <w:rFonts w:eastAsia="Times New Roman"/>
          <w:b w:val="false"/>
          <w:bCs w:val="false"/>
          <w:spacing w:val="-3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>завдань: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109" w:leader="none"/>
        </w:tabs>
        <w:spacing w:lineRule="auto" w:line="240" w:before="2" w:after="0"/>
        <w:ind w:left="102" w:right="125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розробляє</w:t>
      </w:r>
      <w:r>
        <w:rPr>
          <w:rFonts w:eastAsia="Times New Roman"/>
          <w:b w:val="false"/>
          <w:bCs w:val="false"/>
          <w:spacing w:val="-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проєкти</w:t>
      </w:r>
      <w:r>
        <w:rPr>
          <w:rFonts w:eastAsia="Times New Roman"/>
          <w:b w:val="false"/>
          <w:bCs w:val="false"/>
          <w:spacing w:val="-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актів</w:t>
      </w:r>
      <w:r>
        <w:rPr>
          <w:rFonts w:eastAsia="Times New Roman"/>
          <w:b w:val="false"/>
          <w:bCs w:val="false"/>
          <w:spacing w:val="-6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з</w:t>
      </w:r>
      <w:r>
        <w:rPr>
          <w:rFonts w:eastAsia="Times New Roman"/>
          <w:b w:val="false"/>
          <w:bCs w:val="false"/>
          <w:spacing w:val="-6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питань</w:t>
      </w:r>
      <w:r>
        <w:rPr>
          <w:rFonts w:eastAsia="Times New Roman"/>
          <w:b w:val="false"/>
          <w:bCs w:val="false"/>
          <w:spacing w:val="-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запобігання</w:t>
      </w:r>
      <w:r>
        <w:rPr>
          <w:rFonts w:eastAsia="Times New Roman"/>
          <w:b w:val="false"/>
          <w:bCs w:val="false"/>
          <w:spacing w:val="-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та</w:t>
      </w:r>
      <w:r>
        <w:rPr>
          <w:rFonts w:eastAsia="Times New Roman"/>
          <w:b w:val="false"/>
          <w:bCs w:val="false"/>
          <w:spacing w:val="-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виявлення</w:t>
      </w:r>
      <w:r>
        <w:rPr>
          <w:rFonts w:eastAsia="Times New Roman"/>
          <w:b w:val="false"/>
          <w:bCs w:val="false"/>
          <w:spacing w:val="-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корупції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 xml:space="preserve">в 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>гімназії №14 м.Покровська;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291" w:leader="none"/>
        </w:tabs>
        <w:spacing w:lineRule="auto" w:line="240" w:before="0" w:after="0"/>
        <w:ind w:left="102" w:right="130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надає працівникам гімназії методичну та консультаційну допомогу з питань додержання законодавства щодо запобігання корупції;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128" w:leader="none"/>
        </w:tabs>
        <w:spacing w:lineRule="auto" w:line="240" w:before="0" w:after="0"/>
        <w:ind w:left="102" w:right="135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здійснює контроль за дотриманням антикорупційного законодавства в гімназії;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317" w:leader="none"/>
        </w:tabs>
        <w:spacing w:lineRule="auto" w:line="240" w:before="0" w:after="0"/>
        <w:ind w:left="102" w:right="122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взаємодіє з уповноваженими підрозділами (уповноваженими особами) інших підприємств/установ/організацій, органів державної влади, Національним агентством, іншими спеціально уповноваженими суб'єктами у сфері протидії корупції;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212" w:leader="none"/>
        </w:tabs>
        <w:spacing w:lineRule="auto" w:line="240" w:before="0" w:after="0"/>
        <w:ind w:left="102" w:right="133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за результатами роботи за звітний рік надає до Національного агентства інформацію щодо своєї діяльності до 10 лютого наступного за звітним року, за формою згідно з додатком до цього Типового положення;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209" w:leader="none"/>
        </w:tabs>
        <w:spacing w:lineRule="auto" w:line="240" w:before="0" w:after="0"/>
        <w:ind w:left="102" w:right="134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у разі зміни структури, штатної чисельності контактних даних, а також керівника уповноваженої особи повідомляє про це Національне агентство протягом десяти робочих днів;</w:t>
      </w:r>
    </w:p>
    <w:p>
      <w:pPr>
        <w:sectPr>
          <w:type w:val="nextPage"/>
          <w:pgSz w:w="11906" w:h="16838"/>
          <w:pgMar w:left="1600" w:right="720" w:gutter="0" w:header="0" w:top="136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numPr>
          <w:ilvl w:val="2"/>
          <w:numId w:val="3"/>
        </w:numPr>
        <w:tabs>
          <w:tab w:val="clear" w:pos="708"/>
          <w:tab w:val="left" w:pos="1226" w:leader="none"/>
        </w:tabs>
        <w:spacing w:lineRule="auto" w:line="240" w:before="0" w:after="0"/>
        <w:ind w:left="102" w:right="134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організовує роботу з оцінки корупційних ризиків у діяльності гімназії №14 м.Покровська, підготовки заходів щодо їх усунення, вносить керівнику</w:t>
      </w:r>
      <w:r>
        <w:rPr>
          <w:rFonts w:eastAsia="Times New Roman"/>
          <w:b w:val="false"/>
          <w:bCs w:val="false"/>
          <w:spacing w:val="-1"/>
          <w:sz w:val="28"/>
          <w:szCs w:val="22"/>
        </w:rPr>
        <w:t xml:space="preserve"> гімназії</w:t>
      </w:r>
    </w:p>
    <w:p>
      <w:pPr>
        <w:pStyle w:val="Normal"/>
        <w:widowControl w:val="false"/>
        <w:spacing w:lineRule="auto" w:line="240" w:before="67" w:after="0"/>
        <w:ind w:right="133" w:hanging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8"/>
        </w:rPr>
        <w:t>пропозиції щодо таких заходів, залучається для виконання цих функцій до роботи комісії з оцінки корупційних ризиків;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35" w:leader="none"/>
        </w:tabs>
        <w:spacing w:lineRule="auto" w:line="240" w:before="0" w:after="0"/>
        <w:ind w:left="102" w:right="138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забезпечує підготовку антикорупційної програми гімназії №14 м.Покровська, змін до неї, подання її на погодження та моніторинг її виконання;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80" w:leader="none"/>
        </w:tabs>
        <w:spacing w:lineRule="auto" w:line="240" w:before="0" w:after="0"/>
        <w:ind w:left="102" w:right="128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здійснює підготовку звітів за результатами періодичного моніторингу та оцінки виконання антикорупційної програми, а також надає пропозиції щодо внесення змін до неї;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394" w:leader="none"/>
        </w:tabs>
        <w:spacing w:lineRule="auto" w:line="240" w:before="0" w:after="0"/>
        <w:ind w:left="102" w:right="135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щопівроку надає Національному агентству інформацію щодо виконання заходів, передбачених антикорупційною програмою гімназії №14 м.Покровська;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13" w:leader="none"/>
        </w:tabs>
        <w:spacing w:lineRule="auto" w:line="240" w:before="0" w:after="0"/>
        <w:ind w:left="102" w:right="123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 xml:space="preserve">візує проєкти актів з основної діяльності, адміністративно- господарських питань, кадрових питань (особового складу) залежно від їх 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>видів;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326" w:leader="none"/>
        </w:tabs>
        <w:spacing w:lineRule="auto" w:line="240" w:before="0" w:after="0"/>
        <w:ind w:left="102" w:right="128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вживає заходів з виявлення конфлікту інтересів та сприяє його врегулюванню, інформує керівника гімназії №14 м.Покровська та Національне агентство про виявлення конфлікту інтересів та заходи, вжиті для його врегулювання;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314" w:leader="none"/>
        </w:tabs>
        <w:spacing w:lineRule="auto" w:line="240" w:before="0" w:after="0"/>
        <w:ind w:left="102" w:right="133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співпрацює з викривачами, забезпечує дотримання їхніх прав та гарантій захисту, передбачених Законом;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34" w:leader="none"/>
        </w:tabs>
        <w:spacing w:lineRule="auto" w:line="240" w:before="0" w:after="0"/>
        <w:ind w:left="102" w:right="124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надає працівникам гімназії №14 м.Покровська, отримувачам освітніх послуг методичну допомогу та консультацію щодо здійснення повідомлення про можливі факти корупційних або пов'язаних з корупцією правопорушень, інших</w:t>
      </w:r>
      <w:r>
        <w:rPr>
          <w:rFonts w:eastAsia="Times New Roman"/>
          <w:b w:val="false"/>
          <w:bCs w:val="false"/>
          <w:spacing w:val="-9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порушень</w:t>
      </w:r>
      <w:r>
        <w:rPr>
          <w:rFonts w:eastAsia="Times New Roman"/>
          <w:b w:val="false"/>
          <w:bCs w:val="false"/>
          <w:spacing w:val="-11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Закону</w:t>
      </w:r>
      <w:r>
        <w:rPr>
          <w:rFonts w:eastAsia="Times New Roman"/>
          <w:b w:val="false"/>
          <w:bCs w:val="false"/>
          <w:spacing w:val="-14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та</w:t>
      </w:r>
      <w:r>
        <w:rPr>
          <w:rFonts w:eastAsia="Times New Roman"/>
          <w:b w:val="false"/>
          <w:bCs w:val="false"/>
          <w:spacing w:val="-10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захисту</w:t>
      </w:r>
      <w:r>
        <w:rPr>
          <w:rFonts w:eastAsia="Times New Roman"/>
          <w:b w:val="false"/>
          <w:bCs w:val="false"/>
          <w:spacing w:val="-1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викривачів,</w:t>
      </w:r>
      <w:r>
        <w:rPr>
          <w:rFonts w:eastAsia="Times New Roman"/>
          <w:b w:val="false"/>
          <w:bCs w:val="false"/>
          <w:spacing w:val="-11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проводить</w:t>
      </w:r>
      <w:r>
        <w:rPr>
          <w:rFonts w:eastAsia="Times New Roman"/>
          <w:b w:val="false"/>
          <w:bCs w:val="false"/>
          <w:spacing w:val="-11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внутрішні</w:t>
      </w:r>
      <w:r>
        <w:rPr>
          <w:rFonts w:eastAsia="Times New Roman"/>
          <w:b w:val="false"/>
          <w:bCs w:val="false"/>
          <w:spacing w:val="-9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навчання з цих питань;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286" w:leader="none"/>
        </w:tabs>
        <w:spacing w:lineRule="auto" w:line="240" w:before="0" w:after="0"/>
        <w:ind w:left="102" w:right="131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організовує роботу внутрішніх каналів повідомлення про можливі факти корупційних або пов'язаних з корупцією правопорушень, інших порушень вимог Закону, отримує та організовує розгляд повідомленої через такі канали інформації;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336" w:leader="none"/>
        </w:tabs>
        <w:spacing w:lineRule="auto" w:line="240" w:before="0" w:after="0"/>
        <w:ind w:left="102" w:right="125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 xml:space="preserve">здійснює перевірку отриманих повідомлень про можливі факти корупційних або пов'язаних з корупцією правопорушень, інших порушень 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>Закону;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314" w:leader="none"/>
        </w:tabs>
        <w:spacing w:lineRule="auto" w:line="240" w:before="0" w:after="0"/>
        <w:ind w:left="102" w:right="128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інформує керівника гімназії №14 м.Покровська, Національне агентство або інших спеціально уповноважених суб'єктів у сфері протидії корупції у випадках, передбачених законодавством, про факти, що можуть свідчити про вчинення корупційних або пов'язаних з корупцією правопорушень та інших порушень вимог Закону працівниками гімназії №14 м.Покровська;</w:t>
      </w:r>
    </w:p>
    <w:p>
      <w:pPr>
        <w:sectPr>
          <w:type w:val="nextPage"/>
          <w:pgSz w:w="11906" w:h="16838"/>
          <w:pgMar w:left="1600" w:right="720" w:gutter="0" w:header="0" w:top="104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numPr>
          <w:ilvl w:val="0"/>
          <w:numId w:val="1"/>
        </w:numPr>
        <w:tabs>
          <w:tab w:val="clear" w:pos="708"/>
          <w:tab w:val="left" w:pos="1254" w:leader="none"/>
        </w:tabs>
        <w:spacing w:lineRule="auto" w:line="240" w:before="0" w:after="0"/>
        <w:ind w:left="102" w:right="130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здійснює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моніторинг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Єдиного</w:t>
      </w:r>
      <w:r>
        <w:rPr>
          <w:rFonts w:eastAsia="Times New Roman"/>
          <w:b w:val="false"/>
          <w:bCs w:val="false"/>
          <w:spacing w:val="-1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державного</w:t>
      </w:r>
      <w:r>
        <w:rPr>
          <w:rFonts w:eastAsia="Times New Roman"/>
          <w:b w:val="false"/>
          <w:bCs w:val="false"/>
          <w:spacing w:val="-1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реєстру</w:t>
      </w:r>
      <w:r>
        <w:rPr>
          <w:rFonts w:eastAsia="Times New Roman"/>
          <w:b w:val="false"/>
          <w:bCs w:val="false"/>
          <w:spacing w:val="-6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осіб,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які</w:t>
      </w:r>
      <w:r>
        <w:rPr>
          <w:rFonts w:eastAsia="Times New Roman"/>
          <w:b w:val="false"/>
          <w:bCs w:val="false"/>
          <w:spacing w:val="-1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вчинили корупційні або пов'язані з корупцією правопорушення, з метою забезпечення дотримання гімназії №14 м.Покровська вимог частини першої статті 59 та частини другої статті 65-1 Закону;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298" w:leader="none"/>
        </w:tabs>
        <w:spacing w:lineRule="auto" w:line="240" w:before="67" w:after="0"/>
        <w:ind w:left="102" w:right="125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повідомляє у письмовій формі керівника гімназії №14 м.Покровська про вчинення корупційних правопорушень або правопорушень, пов'язаних з корупцією, та інших порушень вимог Закону</w:t>
      </w:r>
      <w:r>
        <w:rPr>
          <w:rFonts w:eastAsia="Times New Roman"/>
          <w:b w:val="false"/>
          <w:bCs w:val="false"/>
          <w:spacing w:val="-3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працівниками гімназії №14 м.Покровська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з метою забезпечення дотримання вимог частин другої, четвертої та п'ятої статті 65-1 Закону;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432" w:leader="none"/>
        </w:tabs>
        <w:spacing w:lineRule="auto" w:line="240" w:before="1" w:after="0"/>
        <w:ind w:left="102" w:right="126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у разі отримання офіційної інформації стосовно вчинення працівником гімназії №14 м.Покровська корупційного правопорушення або правопорушення, пов'язаного</w:t>
      </w:r>
      <w:r>
        <w:rPr>
          <w:rFonts w:eastAsia="Times New Roman"/>
          <w:b w:val="false"/>
          <w:bCs w:val="false"/>
          <w:spacing w:val="-13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з</w:t>
      </w:r>
      <w:r>
        <w:rPr>
          <w:rFonts w:eastAsia="Times New Roman"/>
          <w:b w:val="false"/>
          <w:bCs w:val="false"/>
          <w:spacing w:val="-14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корупцією,</w:t>
      </w:r>
      <w:r>
        <w:rPr>
          <w:rFonts w:eastAsia="Times New Roman"/>
          <w:b w:val="false"/>
          <w:bCs w:val="false"/>
          <w:spacing w:val="-14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здійснює</w:t>
      </w:r>
      <w:r>
        <w:rPr>
          <w:rFonts w:eastAsia="Times New Roman"/>
          <w:b w:val="false"/>
          <w:bCs w:val="false"/>
          <w:spacing w:val="-14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моніторинг</w:t>
      </w:r>
      <w:r>
        <w:rPr>
          <w:rFonts w:eastAsia="Times New Roman"/>
          <w:b w:val="false"/>
          <w:bCs w:val="false"/>
          <w:spacing w:val="-13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офіційного</w:t>
      </w:r>
      <w:r>
        <w:rPr>
          <w:rFonts w:eastAsia="Times New Roman"/>
          <w:b w:val="false"/>
          <w:bCs w:val="false"/>
          <w:spacing w:val="-1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вебпорталу</w:t>
      </w:r>
      <w:r>
        <w:rPr>
          <w:rFonts w:eastAsia="Times New Roman"/>
          <w:b w:val="false"/>
          <w:bCs w:val="false"/>
          <w:spacing w:val="-17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«Судова влада України», Єдиного державного реєстру судових рішень з метою отримання інформації щодо результатів розгляду відповідної справи судом;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266" w:leader="none"/>
        </w:tabs>
        <w:spacing w:lineRule="auto" w:line="240" w:before="1" w:after="0"/>
        <w:ind w:left="102" w:right="131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організовує роботу та бере участь у службовому розслідуванні, яке проводиться з метою виявлення причин та умов, що призвели до вчинення корупційного або пов'язаного з корупцією правопорушення або невиконання вимог Закону в інший спосіб, за поданням спеціально уповноваженого суб'єкта у сфері протидії корупції або приписом Національного агентства;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324" w:leader="none"/>
        </w:tabs>
        <w:spacing w:lineRule="auto" w:line="240" w:before="1" w:after="0"/>
        <w:ind w:left="102" w:right="125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інформує Національне агентство у разі ненаправлення керівником гімназії №14 м.Покровська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(скасування розпорядчого документа про накладення) дисциплінарного стягнення на особу</w:t>
      </w:r>
      <w:r>
        <w:rPr>
          <w:rFonts w:eastAsia="Times New Roman"/>
          <w:b w:val="false"/>
          <w:bCs w:val="false"/>
          <w:spacing w:val="-3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за вчинення корупційних</w:t>
      </w:r>
      <w:r>
        <w:rPr>
          <w:rFonts w:eastAsia="Times New Roman"/>
          <w:b w:val="false"/>
          <w:bCs w:val="false"/>
          <w:spacing w:val="-1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або</w:t>
      </w:r>
      <w:r>
        <w:rPr>
          <w:rFonts w:eastAsia="Times New Roman"/>
          <w:b w:val="false"/>
          <w:bCs w:val="false"/>
          <w:spacing w:val="-1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пов'язаних з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корупцією</w:t>
      </w:r>
      <w:r>
        <w:rPr>
          <w:rFonts w:eastAsia="Times New Roman"/>
          <w:b w:val="false"/>
          <w:bCs w:val="false"/>
          <w:spacing w:val="-3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правопорушень</w:t>
      </w:r>
      <w:r>
        <w:rPr>
          <w:rFonts w:eastAsia="Times New Roman"/>
          <w:b w:val="false"/>
          <w:bCs w:val="false"/>
          <w:spacing w:val="-3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для</w:t>
      </w:r>
      <w:r>
        <w:rPr>
          <w:rFonts w:eastAsia="Times New Roman"/>
          <w:b w:val="false"/>
          <w:bCs w:val="false"/>
          <w:spacing w:val="-1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внесення</w:t>
      </w:r>
      <w:r>
        <w:rPr>
          <w:rFonts w:eastAsia="Times New Roman"/>
          <w:b w:val="false"/>
          <w:bCs w:val="false"/>
          <w:spacing w:val="-1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відомостей</w:t>
      </w:r>
      <w:r>
        <w:rPr>
          <w:rFonts w:eastAsia="Times New Roman"/>
          <w:b w:val="false"/>
          <w:bCs w:val="false"/>
          <w:spacing w:val="-3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до</w:t>
      </w:r>
      <w:r>
        <w:rPr>
          <w:rFonts w:eastAsia="Times New Roman"/>
          <w:b w:val="false"/>
          <w:bCs w:val="false"/>
          <w:spacing w:val="-1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Єдиного</w:t>
      </w:r>
      <w:r>
        <w:rPr>
          <w:rFonts w:eastAsia="Times New Roman"/>
          <w:b w:val="false"/>
          <w:bCs w:val="false"/>
          <w:spacing w:val="-1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 xml:space="preserve">державного реєстру осіб, які вчинили корупційні або пов'язані з корупцією 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>правопорушення;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102" w:right="131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 xml:space="preserve">веде облік працівників гімназії №14 м.Покровська, притягнутих до відповідальності за вчинення корупційних правопорушень або правопорушень, пов'язаних з 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>корупцією;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254" w:leader="none"/>
        </w:tabs>
        <w:spacing w:lineRule="auto" w:line="240" w:before="1" w:after="0"/>
        <w:ind w:left="1254" w:hanging="444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здійснює</w:t>
      </w:r>
      <w:r>
        <w:rPr>
          <w:rFonts w:eastAsia="Times New Roman"/>
          <w:b w:val="false"/>
          <w:bCs w:val="false"/>
          <w:spacing w:val="-9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інші</w:t>
      </w:r>
      <w:r>
        <w:rPr>
          <w:rFonts w:eastAsia="Times New Roman"/>
          <w:b w:val="false"/>
          <w:bCs w:val="false"/>
          <w:spacing w:val="-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заходи</w:t>
      </w:r>
      <w:r>
        <w:rPr>
          <w:rFonts w:eastAsia="Times New Roman"/>
          <w:b w:val="false"/>
          <w:bCs w:val="false"/>
          <w:spacing w:val="-6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щодо</w:t>
      </w:r>
      <w:r>
        <w:rPr>
          <w:rFonts w:eastAsia="Times New Roman"/>
          <w:b w:val="false"/>
          <w:bCs w:val="false"/>
          <w:spacing w:val="-4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запобігання</w:t>
      </w:r>
      <w:r>
        <w:rPr>
          <w:rFonts w:eastAsia="Times New Roman"/>
          <w:b w:val="false"/>
          <w:bCs w:val="false"/>
          <w:spacing w:val="-6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та</w:t>
      </w:r>
      <w:r>
        <w:rPr>
          <w:rFonts w:eastAsia="Times New Roman"/>
          <w:b w:val="false"/>
          <w:bCs w:val="false"/>
          <w:spacing w:val="-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виявлення</w:t>
      </w:r>
      <w:r>
        <w:rPr>
          <w:rFonts w:eastAsia="Times New Roman"/>
          <w:b w:val="false"/>
          <w:bCs w:val="false"/>
          <w:spacing w:val="-8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>корупції.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121" w:leader="none"/>
        </w:tabs>
        <w:spacing w:lineRule="auto" w:line="240" w:before="321" w:after="0"/>
        <w:ind w:left="102" w:right="126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Уповноважена особа з метою виконання покладених на неї завдань має право: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181" w:leader="none"/>
        </w:tabs>
        <w:spacing w:lineRule="auto" w:line="240" w:before="0" w:after="0"/>
        <w:ind w:left="102" w:right="125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мати доступ до документів та інформації, розпорядником яких є гімназія №14 м.Покровська, з урахуванням обмежень, встановлених законом, робити чи отримувати їх копії;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123" w:leader="none"/>
        </w:tabs>
        <w:spacing w:lineRule="auto" w:line="240" w:before="1" w:after="0"/>
        <w:ind w:left="102" w:right="123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витребувати від керівника гімназії №14 м.Покровська документи або їх копії, у тому числі ті, що містять інформацію з обмеженим доступом (крім державної таємниці);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116" w:leader="none"/>
        </w:tabs>
        <w:spacing w:lineRule="auto" w:line="240" w:before="0" w:after="0"/>
        <w:ind w:left="102" w:right="134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здійснювати обробку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інформації, у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тому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числі персональних даних, з дотриманням законодавства про захист персональних даних;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145" w:leader="none"/>
        </w:tabs>
        <w:spacing w:lineRule="auto" w:line="240" w:before="0" w:after="0"/>
        <w:ind w:left="102" w:right="132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викликати та опитувати осіб, дії або бездіяльність яких стосуються повідомлених викривачем фактів, у тому числі керівника, заступників керівника гімназії №14 м.Покровська;</w:t>
      </w:r>
    </w:p>
    <w:p>
      <w:pPr>
        <w:sectPr>
          <w:type w:val="nextPage"/>
          <w:pgSz w:w="11906" w:h="16838"/>
          <w:pgMar w:left="1600" w:right="720" w:gutter="0" w:header="0" w:top="104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numPr>
          <w:ilvl w:val="2"/>
          <w:numId w:val="3"/>
        </w:numPr>
        <w:tabs>
          <w:tab w:val="clear" w:pos="708"/>
          <w:tab w:val="left" w:pos="1241" w:leader="none"/>
        </w:tabs>
        <w:spacing w:lineRule="auto" w:line="240" w:before="0" w:after="0"/>
        <w:ind w:left="102" w:right="122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звертатися до Національного агентства щодо порушених прав викривача, його близьких осіб;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183" w:leader="none"/>
        </w:tabs>
        <w:spacing w:lineRule="auto" w:line="240" w:before="67" w:after="0"/>
        <w:ind w:left="102" w:right="125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вносити керівнику гімназії №14 м.Покровська  подання про притягнення до дисциплінарної відповідальності працівників гімназії №14 м.Покровська, винних у порушенні Закону;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176" w:leader="none"/>
        </w:tabs>
        <w:spacing w:lineRule="auto" w:line="240" w:before="2" w:after="0"/>
        <w:ind w:left="102" w:right="126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виконувати інші визначені Законом повноваження, спрямовані на всебічний розгляд повідомлень про вчинення корупційних або пов'язаних з корупцією правопорушень та інших порушень вимог Закону, у тому числі повідомлень викривачів, захист їхніх прав і свобод;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183" w:leader="none"/>
        </w:tabs>
        <w:spacing w:lineRule="auto" w:line="240" w:before="1" w:after="0"/>
        <w:ind w:left="102" w:right="127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отримувати від посадових  осіб та працівників гімназії №14 м.Покровська письмові пояснення з приводу обставин, що можуть свідчити про порушення вимог Закону щодо запобігання та врегулювання конфлікту інтересів та інших передбачених вимог, обмежень та заборон;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195" w:leader="none"/>
        </w:tabs>
        <w:spacing w:lineRule="auto" w:line="240" w:before="0" w:after="0"/>
        <w:ind w:left="102" w:right="124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брати участь та проводити для працівників гімназії №14 м.Покровська внутрішні навчання, а також ініціювати проведення нарад з питань запобігання і виявлення корупції;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257" w:leader="none"/>
        </w:tabs>
        <w:spacing w:lineRule="auto" w:line="240" w:before="0" w:after="0"/>
        <w:ind w:left="102" w:right="125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надсилати за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підписом уповноваженої особи запити, з метою отримання інформації та матеріалів, необхідних для виконання покладених на уповноважену особу завдань;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420" w:leader="none"/>
        </w:tabs>
        <w:spacing w:lineRule="auto" w:line="240" w:before="0" w:after="0"/>
        <w:ind w:left="102" w:right="128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ініціювати перед керівником гімназії №14 м.Покровська питання проведення перевірки стану організації роботи із запобігання і виявлення корупції в гімназії №14 м.Покровська;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278" w:leader="none"/>
        </w:tabs>
        <w:spacing w:lineRule="auto" w:line="240" w:before="0" w:after="0"/>
        <w:ind w:left="102" w:right="129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проводити аналіз потенційних та наявних контрагентів гімназії №14 м.Покровська і надавати інформацію про них керівникові гімназії;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245" w:leader="none"/>
        </w:tabs>
        <w:spacing w:lineRule="auto" w:line="240" w:before="0" w:after="0"/>
        <w:ind w:left="102" w:right="132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вести</w:t>
      </w:r>
      <w:r>
        <w:rPr>
          <w:rFonts w:eastAsia="Times New Roman"/>
          <w:b w:val="false"/>
          <w:bCs w:val="false"/>
          <w:spacing w:val="-14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листування</w:t>
      </w:r>
      <w:r>
        <w:rPr>
          <w:rFonts w:eastAsia="Times New Roman"/>
          <w:b w:val="false"/>
          <w:bCs w:val="false"/>
          <w:spacing w:val="-1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з</w:t>
      </w:r>
      <w:r>
        <w:rPr>
          <w:rFonts w:eastAsia="Times New Roman"/>
          <w:b w:val="false"/>
          <w:bCs w:val="false"/>
          <w:spacing w:val="-16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уповноваженими</w:t>
      </w:r>
      <w:r>
        <w:rPr>
          <w:rFonts w:eastAsia="Times New Roman"/>
          <w:b w:val="false"/>
          <w:bCs w:val="false"/>
          <w:spacing w:val="-16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підрозділами</w:t>
      </w:r>
      <w:r>
        <w:rPr>
          <w:rFonts w:eastAsia="Times New Roman"/>
          <w:b w:val="false"/>
          <w:bCs w:val="false"/>
          <w:spacing w:val="-15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(уповноваженими особами) інших відповідних органів, Національним агентством, іншими спеціально</w:t>
      </w:r>
      <w:r>
        <w:rPr>
          <w:rFonts w:eastAsia="Times New Roman"/>
          <w:b w:val="false"/>
          <w:bCs w:val="false"/>
          <w:spacing w:val="-13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уповноваженими</w:t>
      </w:r>
      <w:r>
        <w:rPr>
          <w:rFonts w:eastAsia="Times New Roman"/>
          <w:b w:val="false"/>
          <w:bCs w:val="false"/>
          <w:spacing w:val="-13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суб'єктами</w:t>
      </w:r>
      <w:r>
        <w:rPr>
          <w:rFonts w:eastAsia="Times New Roman"/>
          <w:b w:val="false"/>
          <w:bCs w:val="false"/>
          <w:spacing w:val="-13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у</w:t>
      </w:r>
      <w:r>
        <w:rPr>
          <w:rFonts w:eastAsia="Times New Roman"/>
          <w:b w:val="false"/>
          <w:bCs w:val="false"/>
          <w:spacing w:val="-17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сфері</w:t>
      </w:r>
      <w:r>
        <w:rPr>
          <w:rFonts w:eastAsia="Times New Roman"/>
          <w:b w:val="false"/>
          <w:bCs w:val="false"/>
          <w:spacing w:val="-13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протидії</w:t>
      </w:r>
      <w:r>
        <w:rPr>
          <w:rFonts w:eastAsia="Times New Roman"/>
          <w:b w:val="false"/>
          <w:bCs w:val="false"/>
          <w:spacing w:val="-13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корупції</w:t>
      </w:r>
      <w:r>
        <w:rPr>
          <w:rFonts w:eastAsia="Times New Roman"/>
          <w:b w:val="false"/>
          <w:bCs w:val="false"/>
          <w:spacing w:val="-13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з</w:t>
      </w:r>
      <w:r>
        <w:rPr>
          <w:rFonts w:eastAsia="Times New Roman"/>
          <w:b w:val="false"/>
          <w:bCs w:val="false"/>
          <w:spacing w:val="-14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питань,</w:t>
      </w:r>
      <w:r>
        <w:rPr>
          <w:rFonts w:eastAsia="Times New Roman"/>
          <w:b w:val="false"/>
          <w:bCs w:val="false"/>
          <w:spacing w:val="-14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z w:val="28"/>
          <w:szCs w:val="22"/>
        </w:rPr>
        <w:t>що належать до компетенції уповноваженої особи;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430" w:leader="none"/>
        </w:tabs>
        <w:spacing w:lineRule="auto" w:line="240" w:before="0" w:after="0"/>
        <w:ind w:left="102" w:right="127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надавати на розгляд керівника гімназії №14 м.Покровська пропозиції щодо удосконалення роботи уповноваженої особи.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229" w:leader="none"/>
        </w:tabs>
        <w:spacing w:lineRule="exact" w:line="322" w:before="315" w:after="0"/>
        <w:ind w:left="1229" w:hanging="419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Співпраця та організація</w:t>
      </w:r>
      <w:r>
        <w:rPr>
          <w:rFonts w:eastAsia="Times New Roman"/>
          <w:b w:val="false"/>
          <w:bCs w:val="false"/>
          <w:spacing w:val="-11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>роботи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089" w:leader="none"/>
        </w:tabs>
        <w:spacing w:lineRule="auto" w:line="240" w:before="0" w:after="0"/>
        <w:ind w:left="1089" w:hanging="279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Уповноважена</w:t>
      </w:r>
      <w:r>
        <w:rPr>
          <w:rFonts w:eastAsia="Times New Roman"/>
          <w:b w:val="false"/>
          <w:bCs w:val="false"/>
          <w:spacing w:val="-12"/>
          <w:sz w:val="28"/>
          <w:szCs w:val="22"/>
        </w:rPr>
        <w:t xml:space="preserve"> 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>особа: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308" w:leader="none"/>
        </w:tabs>
        <w:spacing w:lineRule="auto" w:line="240" w:before="2" w:after="0"/>
        <w:ind w:left="102" w:right="125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забезпечує взаємодію з спеціально уповноваженими суб’єктами у сфері протидії корупції інших підприємств/установ/організацій, а також органів державної влади;</w:t>
      </w:r>
    </w:p>
    <w:p>
      <w:pPr>
        <w:sectPr>
          <w:type w:val="nextPage"/>
          <w:pgSz w:w="11906" w:h="16838"/>
          <w:pgMar w:left="1600" w:right="720" w:gutter="0" w:header="0" w:top="104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numPr>
          <w:ilvl w:val="2"/>
          <w:numId w:val="3"/>
        </w:numPr>
        <w:tabs>
          <w:tab w:val="clear" w:pos="708"/>
          <w:tab w:val="left" w:pos="1270" w:leader="none"/>
        </w:tabs>
        <w:spacing w:lineRule="auto" w:line="240" w:before="0" w:after="0"/>
        <w:ind w:left="102" w:right="122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організовує розробку проєктів актів та інших організаційно- розпорядчих документів з питань, що належать до її компетенції, підготовку</w:t>
      </w:r>
    </w:p>
    <w:p>
      <w:pPr>
        <w:pStyle w:val="Normal"/>
        <w:widowControl w:val="false"/>
        <w:spacing w:lineRule="auto" w:line="240" w:before="67" w:after="0"/>
        <w:ind w:left="102" w:right="128" w:hanging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8"/>
        </w:rPr>
        <w:t>та проведення аналітичної і методичної роботи з питань запобігання і виявлення корупції;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1155" w:leader="none"/>
        </w:tabs>
        <w:spacing w:lineRule="auto" w:line="240" w:before="0" w:after="0"/>
        <w:ind w:left="102" w:right="130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підписує та направляє повідомлення до спеціально уповноважених суб’єктів у сфері протидії корупції щодо порушень вимог Закону працівниками гімназії №14 м.Покровська, в тому числі керівником гімназії №14 м.Покровська ;</w:t>
      </w:r>
    </w:p>
    <w:p>
      <w:pPr>
        <w:pStyle w:val="Normal"/>
        <w:widowControl w:val="false"/>
        <w:spacing w:lineRule="exact" w:line="321" w:before="0" w:after="0"/>
        <w:ind w:left="810" w:hanging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8"/>
        </w:rPr>
        <w:t>7)</w:t>
      </w:r>
      <w:r>
        <w:rPr>
          <w:rFonts w:eastAsia="Times New Roman"/>
          <w:b w:val="false"/>
          <w:bCs w:val="false"/>
          <w:spacing w:val="-7"/>
          <w:sz w:val="28"/>
          <w:szCs w:val="28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</w:rPr>
        <w:t>забезпечує</w:t>
      </w:r>
      <w:r>
        <w:rPr>
          <w:rFonts w:eastAsia="Times New Roman"/>
          <w:b w:val="false"/>
          <w:bCs w:val="false"/>
          <w:spacing w:val="-6"/>
          <w:sz w:val="28"/>
          <w:szCs w:val="28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</w:rPr>
        <w:t>належне</w:t>
      </w:r>
      <w:r>
        <w:rPr>
          <w:rFonts w:eastAsia="Times New Roman"/>
          <w:b w:val="false"/>
          <w:bCs w:val="false"/>
          <w:spacing w:val="-4"/>
          <w:sz w:val="28"/>
          <w:szCs w:val="28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</w:rPr>
        <w:t>виконання</w:t>
      </w:r>
      <w:r>
        <w:rPr>
          <w:rFonts w:eastAsia="Times New Roman"/>
          <w:b w:val="false"/>
          <w:bCs w:val="false"/>
          <w:spacing w:val="-8"/>
          <w:sz w:val="28"/>
          <w:szCs w:val="28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</w:rPr>
        <w:t>покладених</w:t>
      </w:r>
      <w:r>
        <w:rPr>
          <w:rFonts w:eastAsia="Times New Roman"/>
          <w:b w:val="false"/>
          <w:bCs w:val="false"/>
          <w:spacing w:val="-3"/>
          <w:sz w:val="28"/>
          <w:szCs w:val="28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</w:rPr>
        <w:t>на</w:t>
      </w:r>
      <w:r>
        <w:rPr>
          <w:rFonts w:eastAsia="Times New Roman"/>
          <w:b w:val="false"/>
          <w:bCs w:val="false"/>
          <w:spacing w:val="-8"/>
          <w:sz w:val="28"/>
          <w:szCs w:val="28"/>
        </w:rPr>
        <w:t xml:space="preserve"> </w:t>
      </w:r>
      <w:r>
        <w:rPr>
          <w:rFonts w:eastAsia="Times New Roman"/>
          <w:b w:val="false"/>
          <w:bCs w:val="false"/>
          <w:sz w:val="28"/>
          <w:szCs w:val="28"/>
        </w:rPr>
        <w:t>неї</w:t>
      </w:r>
      <w:r>
        <w:rPr>
          <w:rFonts w:eastAsia="Times New Roman"/>
          <w:b w:val="false"/>
          <w:bCs w:val="false"/>
          <w:spacing w:val="-3"/>
          <w:sz w:val="28"/>
          <w:szCs w:val="28"/>
        </w:rPr>
        <w:t xml:space="preserve"> </w:t>
      </w:r>
      <w:r>
        <w:rPr>
          <w:rFonts w:eastAsia="Times New Roman"/>
          <w:b w:val="false"/>
          <w:bCs w:val="false"/>
          <w:spacing w:val="-2"/>
          <w:sz w:val="28"/>
          <w:szCs w:val="28"/>
        </w:rPr>
        <w:t>завдань.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243" w:leader="none"/>
        </w:tabs>
        <w:spacing w:lineRule="auto" w:line="240" w:before="0" w:after="0"/>
        <w:ind w:left="102" w:right="127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Уповноважена особа підзвітна та підконтрольний керівникові гімназії №14 м.Покровська</w:t>
      </w:r>
      <w:r>
        <w:rPr>
          <w:rFonts w:eastAsia="Times New Roman"/>
          <w:b w:val="false"/>
          <w:bCs w:val="false"/>
          <w:spacing w:val="-2"/>
          <w:sz w:val="28"/>
          <w:szCs w:val="22"/>
        </w:rPr>
        <w:t>.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1173" w:leader="none"/>
        </w:tabs>
        <w:spacing w:lineRule="auto" w:line="240" w:before="0" w:after="0"/>
        <w:ind w:left="102" w:right="126" w:firstLine="707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8"/>
          <w:szCs w:val="22"/>
        </w:rPr>
        <w:t>Уповноважена особа відповідальна за реалізацію повноважень із захисту викривачів.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600" w:right="720" w:gutter="0" w:header="0" w:top="104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decimal"/>
      <w:lvlText w:val="%1)"/>
      <w:lvlJc w:val="left"/>
      <w:pPr>
        <w:tabs>
          <w:tab w:val="num" w:pos="0"/>
        </w:tabs>
        <w:ind w:left="102" w:hanging="329"/>
      </w:pPr>
      <w:rPr>
        <w:sz w:val="28"/>
        <w:spacing w:val="0"/>
        <w:i w:val="fals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8" w:hanging="329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7" w:hanging="329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45" w:hanging="329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94" w:hanging="329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43" w:hanging="329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91" w:hanging="329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0" w:hanging="329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9" w:hanging="329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2" w:hanging="341"/>
      </w:pPr>
      <w:rPr>
        <w:sz w:val="28"/>
        <w:spacing w:val="0"/>
        <w:i w:val="fals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8" w:hanging="341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7" w:hanging="341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45" w:hanging="34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94" w:hanging="34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43" w:hanging="34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91" w:hanging="34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0" w:hanging="34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9" w:hanging="341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42" w:hanging="233"/>
      </w:pPr>
      <w:rPr>
        <w:sz w:val="28"/>
        <w:spacing w:val="0"/>
        <w:i w:val="fals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2" w:hanging="326"/>
      </w:pPr>
      <w:rPr>
        <w:sz w:val="28"/>
        <w:spacing w:val="0"/>
        <w:i w:val="fals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02" w:hanging="303"/>
      </w:pPr>
      <w:rPr>
        <w:sz w:val="28"/>
        <w:spacing w:val="0"/>
        <w:i w:val="fals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0" w:hanging="303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21" w:hanging="30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282" w:hanging="30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43" w:hanging="30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04" w:hanging="30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64" w:hanging="303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32BC3A7D7C5E47BA2B4B61A40E7E08" ma:contentTypeVersion="17" ma:contentTypeDescription="Создание документа." ma:contentTypeScope="" ma:versionID="2c946c405e6b673a9984568288411eea">
  <xsd:schema xmlns:xsd="http://www.w3.org/2001/XMLSchema" xmlns:xs="http://www.w3.org/2001/XMLSchema" xmlns:p="http://schemas.microsoft.com/office/2006/metadata/properties" xmlns:ns2="5cf3ece8-b8af-43e0-804a-2fcf2ec77905" xmlns:ns3="35196471-a9d3-4111-a272-404301495f97" targetNamespace="http://schemas.microsoft.com/office/2006/metadata/properties" ma:root="true" ma:fieldsID="a43890a0d3ae236bc99fb27d7d2a50e9" ns2:_="" ns3:_="">
    <xsd:import namespace="5cf3ece8-b8af-43e0-804a-2fcf2ec77905"/>
    <xsd:import namespace="35196471-a9d3-4111-a272-404301495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3ece8-b8af-43e0-804a-2fcf2ec77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1f5ff67-3dea-485e-8ef3-6350dafa5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6471-a9d3-4111-a272-404301495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a4f3ac-f49e-476c-bd5b-82cf1ded3003}" ma:internalName="TaxCatchAll" ma:showField="CatchAllData" ma:web="35196471-a9d3-4111-a272-404301495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f3ece8-b8af-43e0-804a-2fcf2ec77905">
      <Terms xmlns="http://schemas.microsoft.com/office/infopath/2007/PartnerControls"/>
    </lcf76f155ced4ddcb4097134ff3c332f>
    <TaxCatchAll xmlns="35196471-a9d3-4111-a272-404301495f97" xsi:nil="true"/>
  </documentManagement>
</p:properties>
</file>

<file path=customXml/itemProps1.xml><?xml version="1.0" encoding="utf-8"?>
<ds:datastoreItem xmlns:ds="http://schemas.openxmlformats.org/officeDocument/2006/customXml" ds:itemID="{C9361192-3D21-4152-B9C6-4162A59B59AD}"/>
</file>

<file path=customXml/itemProps2.xml><?xml version="1.0" encoding="utf-8"?>
<ds:datastoreItem xmlns:ds="http://schemas.openxmlformats.org/officeDocument/2006/customXml" ds:itemID="{EAC62A89-CB2C-47F3-A02F-E72AAE8B2CAC}"/>
</file>

<file path=customXml/itemProps3.xml><?xml version="1.0" encoding="utf-8"?>
<ds:datastoreItem xmlns:ds="http://schemas.openxmlformats.org/officeDocument/2006/customXml" ds:itemID="{022B31FA-5BE5-41FA-B788-00DAED728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LibreOffice/7.4.2.3$Windows_X86_64 LibreOffice_project/382eef1f22670f7f4118c8c2dd222ec7ad009daf</Application>
  <AppVersion>15.0000</AppVersion>
  <Pages>6</Pages>
  <Words>1497</Words>
  <Characters>10412</Characters>
  <CharactersWithSpaces>11775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2024-03-22T09:14:00Z</dcterms:created>
  <dc:creator>acer acer</dc:creator>
  <dc:description/>
  <dc:language>uk-UA</dc:language>
  <cp:lastModifiedBy/>
  <cp:lastPrinted>2024-03-22T11:21:00Z</cp:lastPrinted>
  <dcterms:modified xsi:type="dcterms:W3CDTF">2024-04-22T09:42:06Z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0x010100DD32BC3A7D7C5E47BA2B4B61A40E7E08</vt:lpwstr>
  </property>
</Properties>
</file>